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25A" w:rsidRPr="00332978" w:rsidRDefault="00CA725A" w:rsidP="00CA725A">
      <w:pPr>
        <w:tabs>
          <w:tab w:val="left" w:pos="1134"/>
        </w:tabs>
        <w:ind w:right="313" w:firstLine="720"/>
        <w:rPr>
          <w:b/>
          <w:sz w:val="28"/>
          <w:szCs w:val="28"/>
        </w:rPr>
      </w:pPr>
      <w:r w:rsidRPr="00332978">
        <w:rPr>
          <w:b/>
          <w:sz w:val="28"/>
          <w:szCs w:val="28"/>
        </w:rPr>
        <w:t>РЕШЕНИЕ О ПРИНЯТИИ СОГЛАШЕНИЯ ОБ УЧРЕЖДЕНИИ ВСЕМИРНОЙ ТОРГОВОЙ ОРГАНИЗАЦИИ И ПРИСОЕДИНЕНИИ К НЕМУ</w:t>
      </w:r>
    </w:p>
    <w:p w:rsidR="00CA725A" w:rsidRPr="00332978" w:rsidRDefault="00CA725A" w:rsidP="00CA725A">
      <w:pPr>
        <w:tabs>
          <w:tab w:val="left" w:pos="1134"/>
        </w:tabs>
        <w:spacing w:before="480"/>
        <w:ind w:right="312" w:firstLine="720"/>
        <w:jc w:val="both"/>
        <w:rPr>
          <w:sz w:val="28"/>
          <w:szCs w:val="28"/>
        </w:rPr>
      </w:pPr>
      <w:r w:rsidRPr="00332978">
        <w:rPr>
          <w:i/>
          <w:sz w:val="28"/>
          <w:szCs w:val="28"/>
        </w:rPr>
        <w:t>Министры,</w:t>
      </w:r>
    </w:p>
    <w:p w:rsidR="00CA725A" w:rsidRPr="00332978" w:rsidRDefault="00CA725A" w:rsidP="00CA725A">
      <w:pPr>
        <w:tabs>
          <w:tab w:val="left" w:pos="1134"/>
        </w:tabs>
        <w:ind w:right="313" w:firstLine="720"/>
        <w:jc w:val="both"/>
        <w:rPr>
          <w:sz w:val="28"/>
          <w:szCs w:val="28"/>
        </w:rPr>
      </w:pPr>
      <w:r w:rsidRPr="00332978">
        <w:rPr>
          <w:i/>
          <w:sz w:val="28"/>
          <w:szCs w:val="28"/>
        </w:rPr>
        <w:t>отмечая</w:t>
      </w:r>
      <w:r w:rsidRPr="00332978">
        <w:rPr>
          <w:sz w:val="28"/>
          <w:szCs w:val="28"/>
        </w:rPr>
        <w:t>, что статьи ХI и Х</w:t>
      </w:r>
      <w:r w:rsidRPr="00332978">
        <w:rPr>
          <w:sz w:val="28"/>
          <w:szCs w:val="28"/>
          <w:lang w:val="en-US"/>
        </w:rPr>
        <w:t>I</w:t>
      </w:r>
      <w:r w:rsidRPr="00332978">
        <w:rPr>
          <w:sz w:val="28"/>
          <w:szCs w:val="28"/>
        </w:rPr>
        <w:t xml:space="preserve">V Соглашения об учреждении Всемирной торговой организации (далее «Соглашение о ВТО»), предусматривают, что только договаривающиеся стороны ГАТТ 1947, являющиеся таковыми  на дату вступления в силу Соглашения о ВТО, перечни уступок и обязательств которых приложены к ГАТТ </w:t>
      </w:r>
      <w:smartTag w:uri="urn:schemas-microsoft-com:office:smarttags" w:element="metricconverter">
        <w:smartTagPr>
          <w:attr w:name="ProductID" w:val="1994 г"/>
        </w:smartTagPr>
        <w:r w:rsidRPr="00332978">
          <w:rPr>
            <w:sz w:val="28"/>
            <w:szCs w:val="28"/>
          </w:rPr>
          <w:t>1994 г</w:t>
        </w:r>
      </w:smartTag>
      <w:r w:rsidRPr="00332978">
        <w:rPr>
          <w:sz w:val="28"/>
          <w:szCs w:val="28"/>
        </w:rPr>
        <w:t>. и перечни специфических обязательств которых приложены к Генеральному соглашению по торговле услугами (далее – «ГАТС»), могут принять Соглашение о ВТО;</w:t>
      </w:r>
    </w:p>
    <w:p w:rsidR="00CA725A" w:rsidRPr="00332978" w:rsidRDefault="00CA725A" w:rsidP="00CA725A">
      <w:pPr>
        <w:tabs>
          <w:tab w:val="left" w:pos="1134"/>
        </w:tabs>
        <w:ind w:right="313" w:firstLine="720"/>
        <w:jc w:val="both"/>
        <w:rPr>
          <w:sz w:val="28"/>
          <w:szCs w:val="28"/>
        </w:rPr>
      </w:pPr>
      <w:r w:rsidRPr="00332978">
        <w:rPr>
          <w:i/>
          <w:sz w:val="28"/>
          <w:szCs w:val="28"/>
        </w:rPr>
        <w:t>отмечая</w:t>
      </w:r>
      <w:r w:rsidRPr="00332978">
        <w:rPr>
          <w:sz w:val="28"/>
          <w:szCs w:val="28"/>
        </w:rPr>
        <w:t xml:space="preserve"> далее, что пункт 5 Заключительного акта, воплощающего результаты Уругвайского раунда многосторонних торговых переговоров (далее соответственно, «Заключительный акт» и «Уругвайский раунд») предусматривает, что перечни участников, которые не являются договаривающимися сторонами ГАТТ 1947, с даты подписания Заключительного акта не являются окончательными и впоследствии будут завершены для целей присоединения к ГАТТ 1947 и принятия ими Соглашения о ВТО;</w:t>
      </w:r>
    </w:p>
    <w:p w:rsidR="00CA725A" w:rsidRPr="00332978" w:rsidRDefault="00CA725A" w:rsidP="00CA725A">
      <w:pPr>
        <w:tabs>
          <w:tab w:val="left" w:pos="1134"/>
        </w:tabs>
        <w:ind w:right="313" w:firstLine="720"/>
        <w:jc w:val="both"/>
        <w:rPr>
          <w:sz w:val="28"/>
          <w:szCs w:val="28"/>
        </w:rPr>
      </w:pPr>
      <w:r w:rsidRPr="00332978">
        <w:rPr>
          <w:i/>
          <w:sz w:val="28"/>
          <w:szCs w:val="28"/>
        </w:rPr>
        <w:t>учитывая</w:t>
      </w:r>
      <w:r w:rsidRPr="00332978">
        <w:rPr>
          <w:sz w:val="28"/>
          <w:szCs w:val="28"/>
        </w:rPr>
        <w:t xml:space="preserve"> пункт 1 Решения о мерах в пользу наименее развитых стран, которое предусматривает, что в распоряжении наименее развитых стран будет один дополнительный год, с</w:t>
      </w:r>
      <w:bookmarkStart w:id="0" w:name="_GoBack"/>
      <w:bookmarkEnd w:id="0"/>
      <w:r w:rsidRPr="00332978">
        <w:rPr>
          <w:sz w:val="28"/>
          <w:szCs w:val="28"/>
        </w:rPr>
        <w:t xml:space="preserve">читая с 15 апреля </w:t>
      </w:r>
      <w:smartTag w:uri="urn:schemas-microsoft-com:office:smarttags" w:element="metricconverter">
        <w:smartTagPr>
          <w:attr w:name="ProductID" w:val="1994 г"/>
        </w:smartTagPr>
        <w:r w:rsidRPr="00332978">
          <w:rPr>
            <w:sz w:val="28"/>
            <w:szCs w:val="28"/>
          </w:rPr>
          <w:t>1994 г</w:t>
        </w:r>
      </w:smartTag>
      <w:r w:rsidRPr="00332978">
        <w:rPr>
          <w:sz w:val="28"/>
          <w:szCs w:val="28"/>
        </w:rPr>
        <w:t>., для передачи их перечней в соответствии со статьей Х1 Соглашения о ВТО;</w:t>
      </w:r>
    </w:p>
    <w:p w:rsidR="00CA725A" w:rsidRPr="00332978" w:rsidRDefault="00CA725A" w:rsidP="00CA725A">
      <w:pPr>
        <w:tabs>
          <w:tab w:val="left" w:pos="1134"/>
        </w:tabs>
        <w:ind w:right="313" w:firstLine="720"/>
        <w:jc w:val="both"/>
        <w:rPr>
          <w:sz w:val="28"/>
          <w:szCs w:val="28"/>
        </w:rPr>
      </w:pPr>
      <w:r w:rsidRPr="00332978">
        <w:rPr>
          <w:i/>
          <w:sz w:val="28"/>
          <w:szCs w:val="28"/>
        </w:rPr>
        <w:t>признавая</w:t>
      </w:r>
      <w:r w:rsidRPr="00332978">
        <w:rPr>
          <w:sz w:val="28"/>
          <w:szCs w:val="28"/>
        </w:rPr>
        <w:t xml:space="preserve">, что некоторые участники Уругвайского раунда, которые применяли положения ГАТТ 1947 </w:t>
      </w:r>
      <w:r w:rsidRPr="00332978">
        <w:rPr>
          <w:i/>
          <w:sz w:val="28"/>
          <w:szCs w:val="28"/>
          <w:lang w:val="en-US"/>
        </w:rPr>
        <w:t>de</w:t>
      </w:r>
      <w:r w:rsidRPr="00332978">
        <w:rPr>
          <w:i/>
          <w:sz w:val="28"/>
          <w:szCs w:val="28"/>
        </w:rPr>
        <w:t xml:space="preserve"> </w:t>
      </w:r>
      <w:r w:rsidRPr="00332978">
        <w:rPr>
          <w:i/>
          <w:sz w:val="28"/>
          <w:szCs w:val="28"/>
          <w:lang w:val="en-US"/>
        </w:rPr>
        <w:t>facto</w:t>
      </w:r>
      <w:r w:rsidRPr="00332978">
        <w:rPr>
          <w:sz w:val="28"/>
          <w:szCs w:val="28"/>
        </w:rPr>
        <w:t xml:space="preserve"> и стали договаривающимися сторонами в соответствии со статьей XXVI:5(с) ГАТТ 1947, не имели возможности представить перечни по ГАТТ 1994 и ГАТС;</w:t>
      </w:r>
    </w:p>
    <w:p w:rsidR="00CA725A" w:rsidRPr="00332978" w:rsidRDefault="00CA725A" w:rsidP="00CA725A">
      <w:pPr>
        <w:tabs>
          <w:tab w:val="left" w:pos="1134"/>
        </w:tabs>
        <w:ind w:right="313" w:firstLine="720"/>
        <w:jc w:val="both"/>
        <w:rPr>
          <w:sz w:val="28"/>
          <w:szCs w:val="28"/>
        </w:rPr>
      </w:pPr>
      <w:r w:rsidRPr="00332978">
        <w:rPr>
          <w:i/>
          <w:sz w:val="28"/>
          <w:szCs w:val="28"/>
        </w:rPr>
        <w:t>признавая</w:t>
      </w:r>
      <w:r w:rsidRPr="00332978">
        <w:rPr>
          <w:sz w:val="28"/>
          <w:szCs w:val="28"/>
        </w:rPr>
        <w:t xml:space="preserve"> далее, что некоторые государства или отдельные таможенные территории, которые не участвовали в Уругвайском раунде, могут стать договаривающимися сторонами ГАТТ 1947 до вступления в силу Соглашения о ВТО, и что таким государствам или таможенным территориям должна быть предоставлена возможность провести переговоры о перечнях по ГАТТ 1994 и ГАТС, что позволит им принять Соглашение о ВТО;</w:t>
      </w:r>
    </w:p>
    <w:p w:rsidR="00CA725A" w:rsidRPr="00332978" w:rsidRDefault="00CA725A" w:rsidP="00CA725A">
      <w:pPr>
        <w:tabs>
          <w:tab w:val="left" w:pos="1134"/>
        </w:tabs>
        <w:ind w:right="313" w:firstLine="720"/>
        <w:jc w:val="both"/>
        <w:rPr>
          <w:sz w:val="28"/>
          <w:szCs w:val="28"/>
        </w:rPr>
      </w:pPr>
      <w:r w:rsidRPr="00332978">
        <w:rPr>
          <w:i/>
          <w:sz w:val="28"/>
          <w:szCs w:val="28"/>
        </w:rPr>
        <w:t>принимая</w:t>
      </w:r>
      <w:r w:rsidRPr="00332978">
        <w:rPr>
          <w:sz w:val="28"/>
          <w:szCs w:val="28"/>
        </w:rPr>
        <w:t xml:space="preserve"> </w:t>
      </w:r>
      <w:r w:rsidRPr="00332978">
        <w:rPr>
          <w:i/>
          <w:sz w:val="28"/>
          <w:szCs w:val="28"/>
        </w:rPr>
        <w:t>во</w:t>
      </w:r>
      <w:r w:rsidRPr="00332978">
        <w:rPr>
          <w:sz w:val="28"/>
          <w:szCs w:val="28"/>
        </w:rPr>
        <w:t xml:space="preserve"> </w:t>
      </w:r>
      <w:r w:rsidRPr="00332978">
        <w:rPr>
          <w:i/>
          <w:sz w:val="28"/>
          <w:szCs w:val="28"/>
        </w:rPr>
        <w:t>внимание</w:t>
      </w:r>
      <w:r w:rsidRPr="00332978">
        <w:rPr>
          <w:sz w:val="28"/>
          <w:szCs w:val="28"/>
        </w:rPr>
        <w:t>, что некоторые государства или отдельные таможенные территории, которые не могут завершить процесс присоединения к ГАТТ 1947 до вступления в силу Соглашения о ВТО или которые не намереваются стать договаривающимися сторонами ГАТТ 1947, могут изъявить желание начать процесс своего присоединения к ВТО до вступления в силу Соглашения о ВТО;</w:t>
      </w:r>
    </w:p>
    <w:p w:rsidR="00CA725A" w:rsidRPr="00332978" w:rsidRDefault="00CA725A" w:rsidP="00CA725A">
      <w:pPr>
        <w:tabs>
          <w:tab w:val="left" w:pos="1134"/>
        </w:tabs>
        <w:ind w:right="313" w:firstLine="720"/>
        <w:jc w:val="both"/>
        <w:rPr>
          <w:sz w:val="28"/>
          <w:szCs w:val="28"/>
        </w:rPr>
      </w:pPr>
      <w:r w:rsidRPr="00332978">
        <w:rPr>
          <w:i/>
          <w:sz w:val="28"/>
          <w:szCs w:val="28"/>
        </w:rPr>
        <w:t>признавая</w:t>
      </w:r>
      <w:r w:rsidRPr="00332978">
        <w:rPr>
          <w:sz w:val="28"/>
          <w:szCs w:val="28"/>
        </w:rPr>
        <w:t xml:space="preserve">, что Соглашение о ВТО ни в коей мере не проводит разграничения между членами ВТО, которые приняли указанное </w:t>
      </w:r>
      <w:r w:rsidRPr="00332978">
        <w:rPr>
          <w:sz w:val="28"/>
          <w:szCs w:val="28"/>
        </w:rPr>
        <w:lastRenderedPageBreak/>
        <w:t>Соглашение в соответствии со статьями ХI и Х</w:t>
      </w:r>
      <w:r w:rsidRPr="00332978">
        <w:rPr>
          <w:sz w:val="28"/>
          <w:szCs w:val="28"/>
          <w:lang w:val="en-US"/>
        </w:rPr>
        <w:t>I</w:t>
      </w:r>
      <w:r w:rsidRPr="00332978">
        <w:rPr>
          <w:sz w:val="28"/>
          <w:szCs w:val="28"/>
        </w:rPr>
        <w:t>V, и членами ВТО, которые присоединились к нему в соответствии со статьей ХII, и, исходя из желания обеспечить такое положение, при котором процедуры присоединения государств и отдельных таможенных территорий, которые не стали договаривающимися сторонами ГАТТ 1947 на дату вступления в силу Соглашения о ВТО, были такими, чтобы не ставить их в невыгодные условия и избежать неоправданных задержек для этих государств и отдельных таможенных территорий;</w:t>
      </w:r>
    </w:p>
    <w:p w:rsidR="00CA725A" w:rsidRPr="00332978" w:rsidRDefault="00CA725A" w:rsidP="00CA725A">
      <w:pPr>
        <w:tabs>
          <w:tab w:val="left" w:pos="1134"/>
        </w:tabs>
        <w:ind w:right="313" w:firstLine="720"/>
        <w:jc w:val="both"/>
        <w:rPr>
          <w:sz w:val="28"/>
          <w:szCs w:val="28"/>
        </w:rPr>
      </w:pPr>
    </w:p>
    <w:p w:rsidR="00CA725A" w:rsidRPr="00332978" w:rsidRDefault="00CA725A" w:rsidP="00CA725A">
      <w:pPr>
        <w:tabs>
          <w:tab w:val="left" w:pos="1134"/>
        </w:tabs>
        <w:ind w:right="313" w:firstLine="720"/>
        <w:jc w:val="both"/>
        <w:rPr>
          <w:sz w:val="28"/>
          <w:szCs w:val="28"/>
        </w:rPr>
      </w:pPr>
      <w:r w:rsidRPr="00332978">
        <w:rPr>
          <w:i/>
          <w:sz w:val="28"/>
          <w:szCs w:val="28"/>
        </w:rPr>
        <w:t>решают</w:t>
      </w:r>
      <w:r w:rsidRPr="00332978">
        <w:rPr>
          <w:sz w:val="28"/>
          <w:szCs w:val="28"/>
        </w:rPr>
        <w:t>, что:</w:t>
      </w:r>
    </w:p>
    <w:p w:rsidR="00CA725A" w:rsidRPr="00332978" w:rsidRDefault="00CA725A" w:rsidP="00CA725A">
      <w:pPr>
        <w:tabs>
          <w:tab w:val="left" w:pos="1134"/>
        </w:tabs>
        <w:ind w:right="313" w:firstLine="720"/>
        <w:jc w:val="both"/>
        <w:rPr>
          <w:sz w:val="28"/>
          <w:szCs w:val="28"/>
        </w:rPr>
      </w:pPr>
      <w:r w:rsidRPr="00332978">
        <w:rPr>
          <w:sz w:val="28"/>
          <w:szCs w:val="28"/>
        </w:rPr>
        <w:t>1.</w:t>
      </w:r>
      <w:r w:rsidRPr="00332978">
        <w:rPr>
          <w:sz w:val="28"/>
          <w:szCs w:val="28"/>
        </w:rPr>
        <w:tab/>
        <w:t>(а)</w:t>
      </w:r>
      <w:r w:rsidRPr="00332978">
        <w:rPr>
          <w:sz w:val="28"/>
          <w:szCs w:val="28"/>
        </w:rPr>
        <w:tab/>
        <w:t>любая сторона, подписавшая Заключительный акт,</w:t>
      </w:r>
    </w:p>
    <w:p w:rsidR="00CA725A" w:rsidRPr="00332978" w:rsidRDefault="00CA725A" w:rsidP="00CA725A">
      <w:pPr>
        <w:tabs>
          <w:tab w:val="left" w:pos="1134"/>
        </w:tabs>
        <w:ind w:right="313" w:firstLine="720"/>
        <w:jc w:val="both"/>
        <w:rPr>
          <w:sz w:val="28"/>
          <w:szCs w:val="28"/>
        </w:rPr>
      </w:pPr>
      <w:r w:rsidRPr="00332978">
        <w:rPr>
          <w:sz w:val="28"/>
          <w:szCs w:val="28"/>
          <w:lang w:val="kk-KZ"/>
        </w:rPr>
        <w:t>-</w:t>
      </w:r>
      <w:r w:rsidRPr="00332978">
        <w:rPr>
          <w:sz w:val="28"/>
          <w:szCs w:val="28"/>
        </w:rPr>
        <w:tab/>
        <w:t>к которой применяется пункт 5 Заключительного акта, или</w:t>
      </w:r>
    </w:p>
    <w:p w:rsidR="00CA725A" w:rsidRPr="00332978" w:rsidRDefault="00CA725A" w:rsidP="00CA725A">
      <w:pPr>
        <w:tabs>
          <w:tab w:val="left" w:pos="1134"/>
        </w:tabs>
        <w:ind w:right="313" w:firstLine="720"/>
        <w:jc w:val="both"/>
        <w:rPr>
          <w:sz w:val="28"/>
          <w:szCs w:val="28"/>
        </w:rPr>
      </w:pPr>
      <w:r w:rsidRPr="00332978">
        <w:rPr>
          <w:sz w:val="28"/>
          <w:szCs w:val="28"/>
          <w:lang w:val="kk-KZ"/>
        </w:rPr>
        <w:t>-</w:t>
      </w:r>
      <w:r w:rsidRPr="00332978">
        <w:rPr>
          <w:sz w:val="28"/>
          <w:szCs w:val="28"/>
        </w:rPr>
        <w:tab/>
        <w:t>к которой применяется пункт 1 Решения о мерах в пользу наименее развитых стран, или</w:t>
      </w:r>
    </w:p>
    <w:p w:rsidR="00CA725A" w:rsidRPr="00332978" w:rsidRDefault="00CA725A" w:rsidP="00CA725A">
      <w:pPr>
        <w:tabs>
          <w:tab w:val="left" w:pos="1134"/>
        </w:tabs>
        <w:ind w:right="313" w:firstLine="720"/>
        <w:jc w:val="both"/>
        <w:rPr>
          <w:sz w:val="28"/>
          <w:szCs w:val="28"/>
        </w:rPr>
      </w:pPr>
      <w:r w:rsidRPr="00332978">
        <w:rPr>
          <w:sz w:val="28"/>
          <w:szCs w:val="28"/>
          <w:lang w:val="kk-KZ"/>
        </w:rPr>
        <w:t>-</w:t>
      </w:r>
      <w:r w:rsidRPr="00332978">
        <w:rPr>
          <w:sz w:val="28"/>
          <w:szCs w:val="28"/>
        </w:rPr>
        <w:tab/>
        <w:t xml:space="preserve">которая стала договаривающейся стороной в соответствии со статьей ХХVI:5(с) ГАТТ 1947 до 15 апреля </w:t>
      </w:r>
      <w:smartTag w:uri="urn:schemas-microsoft-com:office:smarttags" w:element="metricconverter">
        <w:smartTagPr>
          <w:attr w:name="ProductID" w:val="1994 г"/>
        </w:smartTagPr>
        <w:r w:rsidRPr="00332978">
          <w:rPr>
            <w:sz w:val="28"/>
            <w:szCs w:val="28"/>
          </w:rPr>
          <w:t>1994 г</w:t>
        </w:r>
      </w:smartTag>
      <w:r w:rsidRPr="00332978">
        <w:rPr>
          <w:sz w:val="28"/>
          <w:szCs w:val="28"/>
        </w:rPr>
        <w:t>. и была не в состоянии подготовить перечни по ГАТТ 1994 и ГАТС для включения в Заключительный акт, и</w:t>
      </w:r>
    </w:p>
    <w:p w:rsidR="00CA725A" w:rsidRPr="00332978" w:rsidRDefault="00CA725A" w:rsidP="00CA725A">
      <w:pPr>
        <w:tabs>
          <w:tab w:val="left" w:pos="1134"/>
        </w:tabs>
        <w:ind w:right="313" w:firstLine="720"/>
        <w:jc w:val="both"/>
        <w:rPr>
          <w:sz w:val="28"/>
          <w:szCs w:val="28"/>
        </w:rPr>
      </w:pPr>
      <w:r w:rsidRPr="00332978">
        <w:rPr>
          <w:sz w:val="28"/>
          <w:szCs w:val="28"/>
        </w:rPr>
        <w:t>любое государство или отдельная таможенная территория,</w:t>
      </w:r>
    </w:p>
    <w:p w:rsidR="00CA725A" w:rsidRPr="00332978" w:rsidRDefault="00CA725A" w:rsidP="00CA725A">
      <w:pPr>
        <w:tabs>
          <w:tab w:val="left" w:pos="1134"/>
        </w:tabs>
        <w:ind w:right="313" w:firstLine="720"/>
        <w:jc w:val="both"/>
        <w:rPr>
          <w:sz w:val="28"/>
          <w:szCs w:val="28"/>
        </w:rPr>
      </w:pPr>
      <w:r w:rsidRPr="00332978">
        <w:rPr>
          <w:sz w:val="28"/>
          <w:szCs w:val="28"/>
          <w:lang w:val="kk-KZ"/>
        </w:rPr>
        <w:t>-</w:t>
      </w:r>
      <w:r w:rsidRPr="00332978">
        <w:rPr>
          <w:sz w:val="28"/>
          <w:szCs w:val="28"/>
        </w:rPr>
        <w:tab/>
        <w:t xml:space="preserve">которая становится договаривающейся стороной ГАТТ 1947 в период между 15 апреля </w:t>
      </w:r>
      <w:smartTag w:uri="urn:schemas-microsoft-com:office:smarttags" w:element="metricconverter">
        <w:smartTagPr>
          <w:attr w:name="ProductID" w:val="1994 г"/>
        </w:smartTagPr>
        <w:r w:rsidRPr="00332978">
          <w:rPr>
            <w:sz w:val="28"/>
            <w:szCs w:val="28"/>
          </w:rPr>
          <w:t>1994 г</w:t>
        </w:r>
      </w:smartTag>
      <w:r w:rsidRPr="00332978">
        <w:rPr>
          <w:sz w:val="28"/>
          <w:szCs w:val="28"/>
        </w:rPr>
        <w:t>. и датой вступления в силу Соглашения о ВТО,</w:t>
      </w:r>
    </w:p>
    <w:p w:rsidR="00CA725A" w:rsidRPr="00332978" w:rsidRDefault="00CA725A" w:rsidP="00CA725A">
      <w:pPr>
        <w:tabs>
          <w:tab w:val="left" w:pos="1134"/>
        </w:tabs>
        <w:ind w:right="313" w:firstLine="720"/>
        <w:jc w:val="both"/>
        <w:rPr>
          <w:sz w:val="28"/>
          <w:szCs w:val="28"/>
        </w:rPr>
      </w:pPr>
      <w:r w:rsidRPr="00332978">
        <w:rPr>
          <w:sz w:val="28"/>
          <w:szCs w:val="28"/>
        </w:rPr>
        <w:t>может передать Подготовительному комитету для рассмотрения и одобрения перечень уступок и обязательств по ГАТТ 1994 и перечень специфических обязательств по ГАТС.</w:t>
      </w:r>
    </w:p>
    <w:p w:rsidR="00CA725A" w:rsidRPr="00332978" w:rsidRDefault="00CA725A" w:rsidP="00CA725A">
      <w:pPr>
        <w:tabs>
          <w:tab w:val="left" w:pos="1134"/>
        </w:tabs>
        <w:ind w:right="313" w:firstLine="720"/>
        <w:jc w:val="both"/>
        <w:rPr>
          <w:sz w:val="28"/>
          <w:szCs w:val="28"/>
        </w:rPr>
      </w:pPr>
      <w:r w:rsidRPr="00332978">
        <w:rPr>
          <w:sz w:val="28"/>
          <w:szCs w:val="28"/>
        </w:rPr>
        <w:t>(b)</w:t>
      </w:r>
      <w:r w:rsidRPr="00332978">
        <w:rPr>
          <w:sz w:val="28"/>
          <w:szCs w:val="28"/>
        </w:rPr>
        <w:tab/>
        <w:t>В соответствии со статьей ХIV Соглашения о ВТО, оно открыто для принятия договаривающимися сторонами ГАТТ 1947, перечни которых были переданы и одобрены до вступления в силу Соглашения о ВТО.</w:t>
      </w:r>
    </w:p>
    <w:p w:rsidR="00CA725A" w:rsidRPr="00332978" w:rsidRDefault="00CA725A" w:rsidP="00CA725A">
      <w:pPr>
        <w:tabs>
          <w:tab w:val="left" w:pos="1134"/>
        </w:tabs>
        <w:ind w:right="313" w:firstLine="720"/>
        <w:jc w:val="both"/>
        <w:rPr>
          <w:sz w:val="28"/>
          <w:szCs w:val="28"/>
        </w:rPr>
      </w:pPr>
      <w:r w:rsidRPr="00332978">
        <w:rPr>
          <w:sz w:val="28"/>
          <w:szCs w:val="28"/>
        </w:rPr>
        <w:t>(с)</w:t>
      </w:r>
      <w:r w:rsidRPr="00332978">
        <w:rPr>
          <w:sz w:val="28"/>
          <w:szCs w:val="28"/>
        </w:rPr>
        <w:tab/>
        <w:t xml:space="preserve">Положения подпунктов (а) и (b) настоящего пункта не наносят ущерба правам наименее развитых стран в отношении передачи их перечней в течение одного года, считая с 15 апреля </w:t>
      </w:r>
      <w:smartTag w:uri="urn:schemas-microsoft-com:office:smarttags" w:element="metricconverter">
        <w:smartTagPr>
          <w:attr w:name="ProductID" w:val="1994 г"/>
        </w:smartTagPr>
        <w:r w:rsidRPr="00332978">
          <w:rPr>
            <w:sz w:val="28"/>
            <w:szCs w:val="28"/>
          </w:rPr>
          <w:t>1994 г</w:t>
        </w:r>
      </w:smartTag>
      <w:r w:rsidRPr="00332978">
        <w:rPr>
          <w:sz w:val="28"/>
          <w:szCs w:val="28"/>
        </w:rPr>
        <w:t>.</w:t>
      </w:r>
    </w:p>
    <w:p w:rsidR="00CA725A" w:rsidRPr="00332978" w:rsidRDefault="00CA725A" w:rsidP="00CA725A">
      <w:pPr>
        <w:tabs>
          <w:tab w:val="left" w:pos="1134"/>
        </w:tabs>
        <w:ind w:right="313" w:firstLine="720"/>
        <w:jc w:val="both"/>
        <w:rPr>
          <w:sz w:val="28"/>
          <w:szCs w:val="28"/>
        </w:rPr>
      </w:pPr>
      <w:r w:rsidRPr="00332978">
        <w:rPr>
          <w:sz w:val="28"/>
          <w:szCs w:val="28"/>
        </w:rPr>
        <w:t>2.</w:t>
      </w:r>
      <w:r w:rsidRPr="00332978">
        <w:rPr>
          <w:sz w:val="28"/>
          <w:szCs w:val="28"/>
        </w:rPr>
        <w:tab/>
        <w:t>(а)</w:t>
      </w:r>
      <w:r w:rsidRPr="00332978">
        <w:rPr>
          <w:sz w:val="28"/>
          <w:szCs w:val="28"/>
        </w:rPr>
        <w:tab/>
        <w:t xml:space="preserve">Любое государство или отдельная таможенная территория может обратиться к </w:t>
      </w:r>
      <w:r w:rsidRPr="00332978">
        <w:rPr>
          <w:sz w:val="28"/>
          <w:szCs w:val="28"/>
        </w:rPr>
        <w:tab/>
        <w:t>Подготовительному комитету предложить Конференции министров ВТО одобрить условия своего присоединения к Соглашению о ВТО в соответствии со статьей ХII указанного Соглашения. Если с такой просьбой обращается государство или отдельная таможенная территория, которая находится в процессе присоединения к ГАТТ 1947, Подготовительный комитет, по возможности, рассматривает эту просьбу совместно с Рабочей группой, учрежденной ДОГОВАРИВАЮЩИМИСЯ СТОРОНАМИ ГАТТ 1947, с целью рассмотрения присоединения этого государства или отдельной таможенной территории.</w:t>
      </w:r>
    </w:p>
    <w:p w:rsidR="00CA725A" w:rsidRPr="00332978" w:rsidRDefault="00CA725A" w:rsidP="00CA725A">
      <w:pPr>
        <w:tabs>
          <w:tab w:val="left" w:pos="1134"/>
        </w:tabs>
        <w:ind w:right="313" w:firstLine="720"/>
        <w:jc w:val="both"/>
        <w:rPr>
          <w:sz w:val="28"/>
          <w:szCs w:val="28"/>
        </w:rPr>
      </w:pPr>
      <w:r w:rsidRPr="00332978">
        <w:rPr>
          <w:sz w:val="28"/>
          <w:szCs w:val="28"/>
        </w:rPr>
        <w:lastRenderedPageBreak/>
        <w:t>(b)</w:t>
      </w:r>
      <w:r w:rsidRPr="00332978">
        <w:rPr>
          <w:sz w:val="28"/>
          <w:szCs w:val="28"/>
        </w:rPr>
        <w:tab/>
        <w:t>Подготовительный комитет передает Конференции министров доклад о рассмотрении такой просьбы. Доклад может включать протокол о присоединении, включая перечень уступок и обязательств по ГАТТ 1994 и перечень специфических обязательств по ГАТС, которые должны быть одобрены Конференцией министров. Доклад Подготовительного комитета принимается во внимание Конференцией министров при рассмотрении заявки о присоединении к Соглашению о ВТО, представленной соответствующим государством или отдельной таможенной территорией.</w:t>
      </w:r>
    </w:p>
    <w:p w:rsidR="00EA1E8B" w:rsidRDefault="00EA1E8B" w:rsidP="00CA725A">
      <w:pPr>
        <w:tabs>
          <w:tab w:val="left" w:pos="1134"/>
        </w:tabs>
        <w:ind w:firstLine="720"/>
      </w:pPr>
    </w:p>
    <w:sectPr w:rsidR="00EA1E8B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AC7" w:rsidRDefault="00FB4AC7" w:rsidP="00CA725A">
      <w:r>
        <w:separator/>
      </w:r>
    </w:p>
  </w:endnote>
  <w:endnote w:type="continuationSeparator" w:id="0">
    <w:p w:rsidR="00FB4AC7" w:rsidRDefault="00FB4AC7" w:rsidP="00CA7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2676723"/>
      <w:docPartObj>
        <w:docPartGallery w:val="Page Numbers (Bottom of Page)"/>
        <w:docPartUnique/>
      </w:docPartObj>
    </w:sdtPr>
    <w:sdtContent>
      <w:p w:rsidR="00CA725A" w:rsidRDefault="00CA725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CA725A" w:rsidRDefault="00CA72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AC7" w:rsidRDefault="00FB4AC7" w:rsidP="00CA725A">
      <w:r>
        <w:separator/>
      </w:r>
    </w:p>
  </w:footnote>
  <w:footnote w:type="continuationSeparator" w:id="0">
    <w:p w:rsidR="00FB4AC7" w:rsidRDefault="00FB4AC7" w:rsidP="00CA7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25A" w:rsidRDefault="00CA725A" w:rsidP="00CA725A">
    <w:pPr>
      <w:pStyle w:val="4"/>
      <w:spacing w:before="0" w:after="0"/>
      <w:contextualSpacing/>
      <w:jc w:val="right"/>
      <w:rPr>
        <w:rFonts w:ascii="Times New Roman" w:hAnsi="Times New Roman"/>
        <w:b w:val="0"/>
        <w:i/>
        <w:color w:val="222222"/>
        <w:sz w:val="20"/>
        <w:shd w:val="clear" w:color="auto" w:fill="FFFFFF"/>
        <w:lang w:val="kk-KZ"/>
      </w:rPr>
    </w:pPr>
    <w:r>
      <w:rPr>
        <w:rFonts w:ascii="Times New Roman" w:hAnsi="Times New Roman"/>
        <w:b w:val="0"/>
        <w:i/>
        <w:color w:val="222222"/>
        <w:sz w:val="20"/>
        <w:shd w:val="clear" w:color="auto" w:fill="FFFFFF"/>
        <w:lang w:val="kk-KZ"/>
      </w:rPr>
      <w:t>Н</w:t>
    </w:r>
    <w:r>
      <w:rPr>
        <w:rFonts w:ascii="Times New Roman" w:hAnsi="Times New Roman"/>
        <w:b w:val="0"/>
        <w:i/>
        <w:color w:val="222222"/>
        <w:sz w:val="20"/>
        <w:shd w:val="clear" w:color="auto" w:fill="FFFFFF"/>
      </w:rPr>
      <w:t>еофициальный перевод</w:t>
    </w:r>
    <w:r>
      <w:rPr>
        <w:rFonts w:ascii="Times New Roman" w:hAnsi="Times New Roman"/>
        <w:b w:val="0"/>
        <w:i/>
        <w:color w:val="222222"/>
        <w:sz w:val="20"/>
        <w:shd w:val="clear" w:color="auto" w:fill="FFFFFF"/>
        <w:lang w:val="kk-KZ"/>
      </w:rPr>
      <w:t xml:space="preserve">, аутентичный текст </w:t>
    </w:r>
  </w:p>
  <w:p w:rsidR="00CA725A" w:rsidRDefault="00CA725A" w:rsidP="00CA725A">
    <w:pPr>
      <w:pStyle w:val="a3"/>
      <w:jc w:val="right"/>
      <w:rPr>
        <w:lang w:val="x-none"/>
      </w:rPr>
    </w:pPr>
    <w:r>
      <w:rPr>
        <w:i/>
        <w:color w:val="222222"/>
        <w:sz w:val="20"/>
        <w:shd w:val="clear" w:color="auto" w:fill="FFFFFF"/>
        <w:lang w:val="kk-KZ"/>
      </w:rPr>
      <w:t>на</w:t>
    </w:r>
    <w:r>
      <w:rPr>
        <w:i/>
        <w:color w:val="222222"/>
        <w:sz w:val="20"/>
        <w:shd w:val="clear" w:color="auto" w:fill="FFFFFF"/>
      </w:rPr>
      <w:t xml:space="preserve"> английско</w:t>
    </w:r>
    <w:r>
      <w:rPr>
        <w:i/>
        <w:color w:val="222222"/>
        <w:sz w:val="20"/>
        <w:shd w:val="clear" w:color="auto" w:fill="FFFFFF"/>
        <w:lang w:val="kk-KZ"/>
      </w:rPr>
      <w:t>м, французском и испанском языках</w:t>
    </w:r>
  </w:p>
  <w:p w:rsidR="00CA725A" w:rsidRPr="00CA725A" w:rsidRDefault="00CA725A">
    <w:pPr>
      <w:pStyle w:val="a3"/>
      <w:rPr>
        <w:lang w:val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5A"/>
    <w:rsid w:val="001A3277"/>
    <w:rsid w:val="002E7544"/>
    <w:rsid w:val="00307816"/>
    <w:rsid w:val="00406571"/>
    <w:rsid w:val="006A3AAD"/>
    <w:rsid w:val="00AE5CD1"/>
    <w:rsid w:val="00B824C6"/>
    <w:rsid w:val="00CA725A"/>
    <w:rsid w:val="00EA1E8B"/>
    <w:rsid w:val="00EA3CA5"/>
    <w:rsid w:val="00FB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39BB9-D06C-44D1-A0D5-EA476EF7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2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A725A"/>
    <w:pPr>
      <w:keepNext/>
      <w:suppressAutoHyphens/>
      <w:spacing w:before="240" w:after="60"/>
      <w:jc w:val="center"/>
      <w:outlineLvl w:val="3"/>
    </w:pPr>
    <w:rPr>
      <w:rFonts w:ascii="TimesDL" w:hAnsi="TimesD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72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72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A72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72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A725A"/>
    <w:rPr>
      <w:rFonts w:ascii="TimesDL" w:eastAsia="Times New Roman" w:hAnsi="TimesD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4444</Characters>
  <Application>Microsoft Office Word</Application>
  <DocSecurity>0</DocSecurity>
  <Lines>37</Lines>
  <Paragraphs>10</Paragraphs>
  <ScaleCrop>false</ScaleCrop>
  <Company/>
  <LinksUpToDate>false</LinksUpToDate>
  <CharactersWithSpaces>5213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CTPD</dc:creator>
  <cp:keywords/>
  <dc:description/>
  <cp:lastModifiedBy>CTPD</cp:lastModifiedBy>
  <cp:revision>1</cp:revision>
  <dcterms:created xsi:type="dcterms:W3CDTF">2018-05-25T10:01:00Z</dcterms:created>
  <dcterms:modified xsi:type="dcterms:W3CDTF">2018-05-25T10:02:00Z</dcterms:modified>
</cp:coreProperties>
</file>